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720"/>
        <w:rPr/>
      </w:pPr>
      <w:r w:rsidDel="00000000" w:rsidR="00000000" w:rsidRPr="00000000">
        <w:rPr>
          <w:rtl w:val="0"/>
        </w:rPr>
        <w:tab/>
        <w:tab/>
        <w:tab/>
        <w:tab/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Brandman Holocaust Memorial Museum Day 6: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War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left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Joseph’s Ghetto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ind w:left="0" w:firstLine="0"/>
              <w:rPr>
                <w:sz w:val="23"/>
                <w:szCs w:val="23"/>
              </w:rPr>
            </w:pPr>
            <w:r w:rsidDel="00000000" w:rsidR="00000000" w:rsidRPr="00000000">
              <w:rPr>
                <w:color w:val="999997"/>
                <w:sz w:val="23"/>
                <w:szCs w:val="23"/>
                <w:rtl w:val="0"/>
              </w:rPr>
              <w:t xml:space="preserve">Why did Joseph get married?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rPr>
                <w:color w:val="414141"/>
                <w:sz w:val="26"/>
                <w:szCs w:val="26"/>
              </w:rPr>
            </w:pPr>
            <w:r w:rsidDel="00000000" w:rsidR="00000000" w:rsidRPr="00000000">
              <w:rPr>
                <w:color w:val="999997"/>
                <w:sz w:val="23"/>
                <w:szCs w:val="23"/>
                <w:rtl w:val="0"/>
              </w:rPr>
              <w:t xml:space="preserve">How did life change for Jews immediately after the Nazi invasion of Latvia?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rPr>
                <w:color w:val="414141"/>
                <w:sz w:val="26"/>
                <w:szCs w:val="26"/>
              </w:rPr>
            </w:pPr>
            <w:r w:rsidDel="00000000" w:rsidR="00000000" w:rsidRPr="00000000">
              <w:rPr>
                <w:color w:val="999997"/>
                <w:sz w:val="23"/>
                <w:szCs w:val="23"/>
                <w:rtl w:val="0"/>
              </w:rPr>
              <w:t xml:space="preserve">What was the Riga Ghetto? What was life like there?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rPr>
                <w:color w:val="414141"/>
                <w:sz w:val="26"/>
                <w:szCs w:val="26"/>
              </w:rPr>
            </w:pPr>
            <w:r w:rsidDel="00000000" w:rsidR="00000000" w:rsidRPr="00000000">
              <w:rPr>
                <w:color w:val="999997"/>
                <w:sz w:val="23"/>
                <w:szCs w:val="23"/>
                <w:rtl w:val="0"/>
              </w:rPr>
              <w:t xml:space="preserve">What happened on December 8, 1941? How did this affect Joseph?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Myra’s Ghetto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ind w:left="0" w:firstLine="0"/>
              <w:rPr>
                <w:color w:val="999997"/>
                <w:sz w:val="23"/>
                <w:szCs w:val="23"/>
              </w:rPr>
            </w:pPr>
            <w:r w:rsidDel="00000000" w:rsidR="00000000" w:rsidRPr="00000000">
              <w:rPr>
                <w:color w:val="999997"/>
                <w:sz w:val="23"/>
                <w:szCs w:val="23"/>
                <w:rtl w:val="0"/>
              </w:rPr>
              <w:t xml:space="preserve">Who was Boleck? What was his relationship to Myra?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rPr>
                <w:color w:val="999997"/>
                <w:sz w:val="23"/>
                <w:szCs w:val="23"/>
              </w:rPr>
            </w:pPr>
            <w:r w:rsidDel="00000000" w:rsidR="00000000" w:rsidRPr="00000000">
              <w:rPr>
                <w:color w:val="999997"/>
                <w:sz w:val="23"/>
                <w:szCs w:val="23"/>
                <w:rtl w:val="0"/>
              </w:rPr>
              <w:t xml:space="preserve">What happened to Myra's parents after the USSR took over Lithuania? Why?</w:t>
            </w:r>
          </w:p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rPr>
                <w:color w:val="41414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rPr>
                <w:color w:val="414141"/>
                <w:sz w:val="26"/>
                <w:szCs w:val="26"/>
              </w:rPr>
            </w:pPr>
            <w:r w:rsidDel="00000000" w:rsidR="00000000" w:rsidRPr="00000000">
              <w:rPr>
                <w:color w:val="999997"/>
                <w:sz w:val="23"/>
                <w:szCs w:val="23"/>
                <w:rtl w:val="0"/>
              </w:rPr>
              <w:t xml:space="preserve">What happened to Myra and her family on October 29, 1941?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rPr>
                <w:color w:val="414141"/>
                <w:sz w:val="26"/>
                <w:szCs w:val="26"/>
              </w:rPr>
            </w:pPr>
            <w:r w:rsidDel="00000000" w:rsidR="00000000" w:rsidRPr="00000000">
              <w:rPr>
                <w:color w:val="999997"/>
                <w:sz w:val="23"/>
                <w:szCs w:val="23"/>
                <w:rtl w:val="0"/>
              </w:rPr>
              <w:t xml:space="preserve">How did Myra and Joseph meet?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Choose one VIDEO artifact from the War exhibit page (artifacts 1 and 2) copy the guiding questions into the boxes below, and respond to them: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Artifact #: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Artifact Name: 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41414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Choose one TEXT artifact from the Kristallnach exhibit page (artifacts 3-6) copy the guiding questions into the boxes below, and respond to them: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Artifact #: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Artifact Name: </w:t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41414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